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7" w:rsidRDefault="00B732E7"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4"/>
        </w:rPr>
      </w:pPr>
    </w:p>
    <w:p w:rsidR="00B732E7" w:rsidRDefault="00B732E7"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4"/>
        </w:rPr>
      </w:pPr>
    </w:p>
    <w:p w:rsidR="00B732E7" w:rsidRPr="00A64161" w:rsidRDefault="0098720B">
      <w:pPr>
        <w:snapToGrid w:val="0"/>
        <w:spacing w:line="66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关于</w:t>
      </w:r>
      <w:r w:rsidR="00A64161" w:rsidRPr="00A64161">
        <w:rPr>
          <w:rFonts w:ascii="方正小标宋_GBK" w:eastAsia="方正小标宋_GBK" w:hAnsi="宋体" w:hint="eastAsia"/>
          <w:bCs/>
          <w:sz w:val="36"/>
          <w:szCs w:val="36"/>
        </w:rPr>
        <w:t>2020</w:t>
      </w: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年省</w:t>
      </w: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市</w:t>
      </w: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对</w:t>
      </w: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皋兰</w:t>
      </w: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县</w:t>
      </w:r>
    </w:p>
    <w:p w:rsidR="00B732E7" w:rsidRPr="00A64161" w:rsidRDefault="0098720B">
      <w:pPr>
        <w:snapToGrid w:val="0"/>
        <w:spacing w:line="66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A64161">
        <w:rPr>
          <w:rFonts w:ascii="方正小标宋_GBK" w:eastAsia="方正小标宋_GBK" w:hAnsi="宋体" w:hint="eastAsia"/>
          <w:bCs/>
          <w:sz w:val="36"/>
          <w:szCs w:val="36"/>
        </w:rPr>
        <w:t>转移支付决算的说明</w:t>
      </w:r>
    </w:p>
    <w:p w:rsidR="00B732E7" w:rsidRDefault="00B732E7"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B732E7" w:rsidRDefault="00A64161">
      <w:pPr>
        <w:pStyle w:val="a3"/>
        <w:snapToGrid w:val="0"/>
        <w:spacing w:line="6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2020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年，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省市财政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对我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县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一般公共预算补助共</w:t>
      </w:r>
      <w:r>
        <w:rPr>
          <w:rFonts w:ascii="仿宋_GB2312" w:eastAsia="仿宋_GB2312" w:hAnsi="仿宋" w:hint="eastAsia"/>
          <w:kern w:val="0"/>
          <w:sz w:val="32"/>
          <w:szCs w:val="32"/>
        </w:rPr>
        <w:t>94539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元，</w:t>
      </w:r>
      <w:r w:rsidR="009872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比上年减少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14650</w:t>
      </w:r>
      <w:r w:rsidR="009872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万</w:t>
      </w:r>
      <w:r w:rsidR="009872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元，</w:t>
      </w:r>
      <w:r w:rsidR="009872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同比下降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14.1</w:t>
      </w:r>
      <w:r w:rsidR="009872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%</w:t>
      </w:r>
      <w:r w:rsidR="0098720B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其中：返还性收入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4581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元；一般性转移支付</w:t>
      </w:r>
      <w:bookmarkStart w:id="0" w:name="_GoBack"/>
      <w:bookmarkEnd w:id="0"/>
      <w:r w:rsidR="0098720B">
        <w:rPr>
          <w:rFonts w:ascii="仿宋_GB2312" w:eastAsia="仿宋_GB2312" w:hAnsi="仿宋" w:hint="eastAsia"/>
          <w:kern w:val="0"/>
          <w:sz w:val="32"/>
          <w:szCs w:val="32"/>
        </w:rPr>
        <w:t>补助</w:t>
      </w:r>
      <w:r>
        <w:rPr>
          <w:rFonts w:ascii="仿宋_GB2312" w:eastAsia="仿宋_GB2312" w:hAnsi="仿宋" w:hint="eastAsia"/>
          <w:kern w:val="0"/>
          <w:sz w:val="32"/>
          <w:szCs w:val="32"/>
        </w:rPr>
        <w:t>62875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元，比上年</w:t>
      </w:r>
      <w:r>
        <w:rPr>
          <w:rFonts w:ascii="仿宋_GB2312" w:eastAsia="仿宋_GB2312" w:hAnsi="仿宋" w:hint="eastAsia"/>
          <w:kern w:val="0"/>
          <w:sz w:val="32"/>
          <w:szCs w:val="32"/>
        </w:rPr>
        <w:t>减少11669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元；专项补助</w:t>
      </w:r>
      <w:r>
        <w:rPr>
          <w:rFonts w:ascii="仿宋_GB2312" w:eastAsia="仿宋_GB2312" w:hAnsi="仿宋" w:hint="eastAsia"/>
          <w:kern w:val="0"/>
          <w:sz w:val="32"/>
          <w:szCs w:val="32"/>
        </w:rPr>
        <w:t>27083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，比上年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hint="eastAsia"/>
          <w:kern w:val="0"/>
          <w:sz w:val="32"/>
          <w:szCs w:val="32"/>
        </w:rPr>
        <w:t>3881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="0098720B">
        <w:rPr>
          <w:rFonts w:ascii="仿宋_GB2312" w:eastAsia="仿宋_GB2312" w:hAnsi="仿宋" w:hint="eastAsia"/>
          <w:kern w:val="0"/>
          <w:sz w:val="32"/>
          <w:szCs w:val="32"/>
        </w:rPr>
        <w:t>元。</w:t>
      </w:r>
    </w:p>
    <w:p w:rsidR="00B732E7" w:rsidRDefault="0098720B">
      <w:pPr>
        <w:pStyle w:val="a3"/>
        <w:snapToGrid w:val="0"/>
        <w:spacing w:line="6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20</w:t>
      </w:r>
      <w:r>
        <w:rPr>
          <w:rFonts w:ascii="仿宋_GB2312" w:eastAsia="仿宋_GB2312" w:hAnsi="仿宋" w:hint="eastAsia"/>
          <w:kern w:val="0"/>
          <w:sz w:val="32"/>
          <w:szCs w:val="32"/>
        </w:rPr>
        <w:t>年，</w:t>
      </w:r>
      <w:r>
        <w:rPr>
          <w:rFonts w:ascii="仿宋_GB2312" w:eastAsia="仿宋_GB2312" w:hAnsi="仿宋" w:hint="eastAsia"/>
          <w:kern w:val="0"/>
          <w:sz w:val="32"/>
          <w:szCs w:val="32"/>
        </w:rPr>
        <w:t>省市财政</w:t>
      </w:r>
      <w:r>
        <w:rPr>
          <w:rFonts w:ascii="仿宋_GB2312" w:eastAsia="仿宋_GB2312" w:hAnsi="仿宋" w:hint="eastAsia"/>
          <w:kern w:val="0"/>
          <w:sz w:val="32"/>
          <w:szCs w:val="32"/>
        </w:rPr>
        <w:t>共下达我</w:t>
      </w:r>
      <w:r>
        <w:rPr>
          <w:rFonts w:ascii="仿宋_GB2312" w:eastAsia="仿宋_GB2312" w:hAnsi="仿宋" w:hint="eastAsia"/>
          <w:kern w:val="0"/>
          <w:sz w:val="32"/>
          <w:szCs w:val="32"/>
        </w:rPr>
        <w:t>县</w:t>
      </w:r>
      <w:r>
        <w:rPr>
          <w:rFonts w:ascii="仿宋_GB2312" w:eastAsia="仿宋_GB2312" w:hAnsi="仿宋" w:hint="eastAsia"/>
          <w:kern w:val="0"/>
          <w:sz w:val="32"/>
          <w:szCs w:val="32"/>
        </w:rPr>
        <w:t>均衡性、重点生态功能区转移支付、县级基本财力保障机制奖补等财力性转移支付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38498</w:t>
      </w:r>
      <w:r>
        <w:rPr>
          <w:rFonts w:ascii="仿宋_GB2312" w:eastAsia="仿宋_GB2312" w:hAnsi="仿宋" w:hint="eastAsia"/>
          <w:kern w:val="0"/>
          <w:sz w:val="32"/>
          <w:szCs w:val="32"/>
        </w:rPr>
        <w:t>万</w:t>
      </w:r>
      <w:r>
        <w:rPr>
          <w:rFonts w:ascii="仿宋_GB2312" w:eastAsia="仿宋_GB2312" w:hAnsi="仿宋" w:hint="eastAsia"/>
          <w:kern w:val="0"/>
          <w:sz w:val="32"/>
          <w:szCs w:val="32"/>
        </w:rPr>
        <w:t>元。具体安排情况是：</w:t>
      </w:r>
    </w:p>
    <w:p w:rsidR="00B732E7" w:rsidRDefault="0098720B">
      <w:pPr>
        <w:pStyle w:val="a3"/>
        <w:snapToGrid w:val="0"/>
        <w:spacing w:line="6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hint="eastAsia"/>
          <w:kern w:val="0"/>
          <w:sz w:val="32"/>
          <w:szCs w:val="32"/>
        </w:rPr>
        <w:t>均衡性转移支付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20112</w:t>
      </w:r>
      <w:r>
        <w:rPr>
          <w:rFonts w:ascii="仿宋_GB2312" w:eastAsia="仿宋_GB2312" w:hAnsi="仿宋" w:hint="eastAsia"/>
          <w:kern w:val="0"/>
          <w:sz w:val="32"/>
          <w:szCs w:val="32"/>
        </w:rPr>
        <w:t>万</w:t>
      </w:r>
      <w:r>
        <w:rPr>
          <w:rFonts w:ascii="仿宋_GB2312" w:eastAsia="仿宋_GB2312" w:hAnsi="仿宋" w:hint="eastAsia"/>
          <w:kern w:val="0"/>
          <w:sz w:val="32"/>
          <w:szCs w:val="32"/>
        </w:rPr>
        <w:t>元，比上年增加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1666</w:t>
      </w:r>
      <w:r>
        <w:rPr>
          <w:rFonts w:ascii="仿宋_GB2312" w:eastAsia="仿宋_GB2312" w:hAnsi="仿宋" w:hint="eastAsia"/>
          <w:kern w:val="0"/>
          <w:sz w:val="32"/>
          <w:szCs w:val="32"/>
        </w:rPr>
        <w:t>万</w:t>
      </w:r>
      <w:r>
        <w:rPr>
          <w:rFonts w:ascii="仿宋_GB2312" w:eastAsia="仿宋_GB2312" w:hAnsi="仿宋" w:hint="eastAsia"/>
          <w:kern w:val="0"/>
          <w:sz w:val="32"/>
          <w:szCs w:val="32"/>
        </w:rPr>
        <w:t>元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B732E7" w:rsidRDefault="0098720B">
      <w:pPr>
        <w:pStyle w:val="a3"/>
        <w:snapToGrid w:val="0"/>
        <w:spacing w:line="6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hint="eastAsia"/>
          <w:kern w:val="0"/>
          <w:sz w:val="32"/>
          <w:szCs w:val="32"/>
        </w:rPr>
        <w:t>县级基本财力保障奖补资金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14252</w:t>
      </w:r>
      <w:r>
        <w:rPr>
          <w:rFonts w:ascii="仿宋_GB2312" w:eastAsia="仿宋_GB2312" w:hAnsi="仿宋" w:hint="eastAsia"/>
          <w:kern w:val="0"/>
          <w:sz w:val="32"/>
          <w:szCs w:val="32"/>
        </w:rPr>
        <w:t>万</w:t>
      </w:r>
      <w:r>
        <w:rPr>
          <w:rFonts w:ascii="仿宋_GB2312" w:eastAsia="仿宋_GB2312" w:hAnsi="仿宋" w:hint="eastAsia"/>
          <w:kern w:val="0"/>
          <w:sz w:val="32"/>
          <w:szCs w:val="32"/>
        </w:rPr>
        <w:t>元，比上年增加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7655</w:t>
      </w:r>
      <w:r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hint="eastAsia"/>
          <w:kern w:val="0"/>
          <w:sz w:val="32"/>
          <w:szCs w:val="32"/>
        </w:rPr>
        <w:t>，全部用于安排“保工资、保运转、保民生”支出。</w:t>
      </w:r>
    </w:p>
    <w:p w:rsidR="00B732E7" w:rsidRDefault="0098720B">
      <w:pPr>
        <w:pStyle w:val="a3"/>
        <w:adjustRightInd w:val="0"/>
        <w:snapToGrid w:val="0"/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hint="eastAsia"/>
          <w:kern w:val="0"/>
          <w:sz w:val="32"/>
          <w:szCs w:val="32"/>
        </w:rPr>
        <w:t>生态功能区转移支付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4134</w:t>
      </w:r>
      <w:r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hint="eastAsia"/>
          <w:kern w:val="0"/>
          <w:sz w:val="32"/>
          <w:szCs w:val="32"/>
        </w:rPr>
        <w:t>，比上年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A64161">
        <w:rPr>
          <w:rFonts w:ascii="仿宋_GB2312" w:eastAsia="仿宋_GB2312" w:hAnsi="仿宋" w:hint="eastAsia"/>
          <w:kern w:val="0"/>
          <w:sz w:val="32"/>
          <w:szCs w:val="32"/>
        </w:rPr>
        <w:t>588</w:t>
      </w:r>
      <w:r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hint="eastAsia"/>
          <w:kern w:val="0"/>
          <w:sz w:val="32"/>
          <w:szCs w:val="32"/>
        </w:rPr>
        <w:t>，全部用于生态环境保护和改善民生。</w:t>
      </w:r>
    </w:p>
    <w:sectPr w:rsidR="00B732E7" w:rsidSect="00B7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0B" w:rsidRDefault="0098720B" w:rsidP="00A64161">
      <w:pPr>
        <w:spacing w:line="240" w:lineRule="auto"/>
      </w:pPr>
      <w:r>
        <w:separator/>
      </w:r>
    </w:p>
  </w:endnote>
  <w:endnote w:type="continuationSeparator" w:id="0">
    <w:p w:rsidR="0098720B" w:rsidRDefault="0098720B" w:rsidP="00A6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0B" w:rsidRDefault="0098720B" w:rsidP="00A64161">
      <w:pPr>
        <w:spacing w:line="240" w:lineRule="auto"/>
      </w:pPr>
      <w:r>
        <w:separator/>
      </w:r>
    </w:p>
  </w:footnote>
  <w:footnote w:type="continuationSeparator" w:id="0">
    <w:p w:rsidR="0098720B" w:rsidRDefault="0098720B" w:rsidP="00A641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A78"/>
    <w:rsid w:val="00000830"/>
    <w:rsid w:val="00002AB6"/>
    <w:rsid w:val="000201AB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23B"/>
    <w:rsid w:val="0017363F"/>
    <w:rsid w:val="00175279"/>
    <w:rsid w:val="00176AC0"/>
    <w:rsid w:val="0019111C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00528"/>
    <w:rsid w:val="00313452"/>
    <w:rsid w:val="00322D65"/>
    <w:rsid w:val="0032693A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99B"/>
    <w:rsid w:val="005B3818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361A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5EB3"/>
    <w:rsid w:val="007A4F9E"/>
    <w:rsid w:val="007B15DD"/>
    <w:rsid w:val="007B3A82"/>
    <w:rsid w:val="007B4289"/>
    <w:rsid w:val="007C6E94"/>
    <w:rsid w:val="007D4307"/>
    <w:rsid w:val="007D5C03"/>
    <w:rsid w:val="007E3599"/>
    <w:rsid w:val="007E4994"/>
    <w:rsid w:val="007F63BE"/>
    <w:rsid w:val="00811666"/>
    <w:rsid w:val="00817642"/>
    <w:rsid w:val="00817E50"/>
    <w:rsid w:val="00817FD8"/>
    <w:rsid w:val="00820265"/>
    <w:rsid w:val="00833ECC"/>
    <w:rsid w:val="00854B0B"/>
    <w:rsid w:val="008621DB"/>
    <w:rsid w:val="00866EB0"/>
    <w:rsid w:val="008714D0"/>
    <w:rsid w:val="00875537"/>
    <w:rsid w:val="00885CFD"/>
    <w:rsid w:val="008876B5"/>
    <w:rsid w:val="008A5E58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552C4"/>
    <w:rsid w:val="00971E64"/>
    <w:rsid w:val="009774C5"/>
    <w:rsid w:val="00981289"/>
    <w:rsid w:val="009839EC"/>
    <w:rsid w:val="00984B88"/>
    <w:rsid w:val="0098720B"/>
    <w:rsid w:val="009953D0"/>
    <w:rsid w:val="009A04EA"/>
    <w:rsid w:val="009A1D24"/>
    <w:rsid w:val="009A2061"/>
    <w:rsid w:val="009A4818"/>
    <w:rsid w:val="009B2213"/>
    <w:rsid w:val="009B2D8E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4161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47FB"/>
    <w:rsid w:val="00B7049B"/>
    <w:rsid w:val="00B732E7"/>
    <w:rsid w:val="00B74675"/>
    <w:rsid w:val="00B82439"/>
    <w:rsid w:val="00B8393C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3A78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B6E74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25255"/>
    <w:rsid w:val="00F326EB"/>
    <w:rsid w:val="00F335A0"/>
    <w:rsid w:val="00F33678"/>
    <w:rsid w:val="00F33A9F"/>
    <w:rsid w:val="00F45045"/>
    <w:rsid w:val="00F51409"/>
    <w:rsid w:val="00F5203B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048E0CC4"/>
    <w:rsid w:val="084C504F"/>
    <w:rsid w:val="0EAF4DC2"/>
    <w:rsid w:val="2DF6213E"/>
    <w:rsid w:val="2E12374E"/>
    <w:rsid w:val="30BD7A02"/>
    <w:rsid w:val="33001E39"/>
    <w:rsid w:val="33570D39"/>
    <w:rsid w:val="43F476D5"/>
    <w:rsid w:val="465A4185"/>
    <w:rsid w:val="4C3150B3"/>
    <w:rsid w:val="52BA5836"/>
    <w:rsid w:val="58DE78BF"/>
    <w:rsid w:val="5D31627D"/>
    <w:rsid w:val="776E1DE6"/>
    <w:rsid w:val="7A0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7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B732E7"/>
    <w:pPr>
      <w:adjustRightInd/>
      <w:spacing w:line="240" w:lineRule="auto"/>
    </w:pPr>
    <w:rPr>
      <w:rFonts w:ascii="宋体" w:hAnsi="Courier New"/>
      <w:kern w:val="2"/>
    </w:rPr>
  </w:style>
  <w:style w:type="paragraph" w:styleId="a4">
    <w:name w:val="Balloon Text"/>
    <w:basedOn w:val="a"/>
    <w:link w:val="Char0"/>
    <w:uiPriority w:val="99"/>
    <w:unhideWhenUsed/>
    <w:qFormat/>
    <w:rsid w:val="00B732E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732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7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732E7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B732E7"/>
    <w:rPr>
      <w:rFonts w:ascii="宋体" w:eastAsia="宋体" w:hAnsi="Courier New" w:cs="Times New Roman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B732E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732E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732E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299</Characters>
  <Application>Microsoft Office Word</Application>
  <DocSecurity>0</DocSecurity>
  <Lines>2</Lines>
  <Paragraphs>1</Paragraphs>
  <ScaleCrop>false</ScaleCrop>
  <Company>中国仙剑音乐网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牛嘉丽</dc:creator>
  <cp:lastModifiedBy>Administrator</cp:lastModifiedBy>
  <cp:revision>28</cp:revision>
  <cp:lastPrinted>2016-07-11T00:52:00Z</cp:lastPrinted>
  <dcterms:created xsi:type="dcterms:W3CDTF">2016-07-08T01:33:00Z</dcterms:created>
  <dcterms:modified xsi:type="dcterms:W3CDTF">2021-09-24T03:13:00Z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